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92" w:rsidRPr="00642492" w:rsidRDefault="00642492" w:rsidP="00642492">
      <w:pPr>
        <w:tabs>
          <w:tab w:val="left" w:pos="0"/>
        </w:tabs>
        <w:spacing w:after="0" w:line="240" w:lineRule="auto"/>
        <w:jc w:val="both"/>
        <w:rPr>
          <w:rFonts w:ascii="Matura MT Script Capitals" w:eastAsia="Times New Roman" w:hAnsi="Matura MT Script Capitals" w:cs="Times New Roman"/>
          <w:sz w:val="32"/>
          <w:szCs w:val="20"/>
          <w:u w:val="single"/>
          <w:lang w:val="en-GB"/>
        </w:rPr>
      </w:pPr>
      <w:proofErr w:type="spellStart"/>
      <w:r w:rsidRPr="00642492">
        <w:rPr>
          <w:rFonts w:ascii="Matura MT Script Capitals" w:eastAsia="Times New Roman" w:hAnsi="Matura MT Script Capitals" w:cs="Times New Roman"/>
          <w:sz w:val="32"/>
          <w:szCs w:val="20"/>
          <w:u w:val="single"/>
          <w:lang w:val="en-GB"/>
        </w:rPr>
        <w:t>St.Dominic’sN.S</w:t>
      </w:r>
      <w:proofErr w:type="spellEnd"/>
      <w:r w:rsidRPr="00642492">
        <w:rPr>
          <w:rFonts w:ascii="Matura MT Script Capitals" w:eastAsia="Times New Roman" w:hAnsi="Matura MT Script Capitals" w:cs="Times New Roman"/>
          <w:sz w:val="32"/>
          <w:szCs w:val="20"/>
          <w:u w:val="single"/>
          <w:lang w:val="en-GB"/>
        </w:rPr>
        <w:t xml:space="preserve">                                                Kenagh</w:t>
      </w:r>
    </w:p>
    <w:p w:rsidR="00642492" w:rsidRPr="00642492" w:rsidRDefault="00642492" w:rsidP="00642492">
      <w:pPr>
        <w:tabs>
          <w:tab w:val="left" w:pos="0"/>
        </w:tabs>
        <w:spacing w:after="0" w:line="240" w:lineRule="auto"/>
        <w:jc w:val="both"/>
        <w:rPr>
          <w:rFonts w:ascii="Matura MT Script Capitals" w:eastAsia="Times New Roman" w:hAnsi="Matura MT Script Capitals" w:cs="Times New Roman"/>
          <w:sz w:val="24"/>
          <w:szCs w:val="20"/>
          <w:lang w:val="en-GB"/>
        </w:rPr>
      </w:pPr>
      <w:r w:rsidRPr="00642492">
        <w:rPr>
          <w:rFonts w:ascii="Matura MT Script Capitals" w:eastAsia="Times New Roman" w:hAnsi="Matura MT Script Capitals" w:cs="Times New Roman"/>
          <w:sz w:val="24"/>
          <w:szCs w:val="20"/>
          <w:lang w:val="en-GB"/>
        </w:rPr>
        <w:t>Scoil Naomh Dominic, Caonach          Rolla 15154L           Phone (043) 3322456</w:t>
      </w:r>
    </w:p>
    <w:p w:rsidR="00AE4A84" w:rsidRDefault="00AE4A84"/>
    <w:p w:rsidR="00AE4A84" w:rsidRPr="00AE4A84" w:rsidRDefault="00AE4A84" w:rsidP="00AE4A84">
      <w:pPr>
        <w:jc w:val="center"/>
        <w:rPr>
          <w:b/>
        </w:rPr>
      </w:pPr>
      <w:r w:rsidRPr="00AE4A84">
        <w:rPr>
          <w:b/>
        </w:rPr>
        <w:t>Agreed Report 02 March 2020</w:t>
      </w:r>
    </w:p>
    <w:p w:rsidR="00AE4A84" w:rsidRDefault="00AE4A84" w:rsidP="00AE4A84">
      <w:pPr>
        <w:pStyle w:val="ListParagraph"/>
        <w:numPr>
          <w:ilvl w:val="0"/>
          <w:numId w:val="3"/>
        </w:numPr>
      </w:pPr>
      <w:r>
        <w:t xml:space="preserve">The board are awaiting the outcome of the </w:t>
      </w:r>
      <w:proofErr w:type="spellStart"/>
      <w:r>
        <w:t>Clár</w:t>
      </w:r>
      <w:proofErr w:type="spellEnd"/>
      <w:r>
        <w:t xml:space="preserve"> application for funding for </w:t>
      </w:r>
      <w:r>
        <w:t>pedestrian crossing.</w:t>
      </w:r>
      <w:r>
        <w:t xml:space="preserve"> In the interim please be careful and mindful of children getting to cars safely. Please reverse park leaving sufficient space for children to pass safely between cars and the school wall when dropping off and collecting children.</w:t>
      </w:r>
    </w:p>
    <w:p w:rsidR="00AE4A84" w:rsidRDefault="00AE4A84" w:rsidP="00AE4A84">
      <w:pPr>
        <w:pStyle w:val="ListParagraph"/>
      </w:pPr>
    </w:p>
    <w:p w:rsidR="00AE4A84" w:rsidRDefault="00AE4A84" w:rsidP="00AE4A84">
      <w:pPr>
        <w:pStyle w:val="ListParagraph"/>
        <w:numPr>
          <w:ilvl w:val="0"/>
          <w:numId w:val="2"/>
        </w:numPr>
      </w:pPr>
      <w:r>
        <w:t>The board welcomes the new mindfulness area at the school entrance.</w:t>
      </w:r>
    </w:p>
    <w:p w:rsidR="00AE4A84" w:rsidRDefault="00AE4A84" w:rsidP="00AE4A84">
      <w:pPr>
        <w:pStyle w:val="ListParagraph"/>
      </w:pPr>
    </w:p>
    <w:p w:rsidR="00AE4A84" w:rsidRPr="00AE4A84" w:rsidRDefault="00AE4A84" w:rsidP="00AE4A84">
      <w:pPr>
        <w:pStyle w:val="ListParagraph"/>
        <w:numPr>
          <w:ilvl w:val="0"/>
          <w:numId w:val="2"/>
        </w:numPr>
        <w:spacing w:after="0" w:line="240" w:lineRule="auto"/>
        <w:rPr>
          <w:rFonts w:eastAsia="Times New Roman" w:cstheme="minorHAnsi"/>
        </w:rPr>
      </w:pPr>
      <w:r>
        <w:rPr>
          <w:rFonts w:eastAsia="Times New Roman" w:cstheme="minorHAnsi"/>
        </w:rPr>
        <w:t>The Active School section of our s</w:t>
      </w:r>
      <w:r w:rsidRPr="00AE4A84">
        <w:rPr>
          <w:rFonts w:eastAsia="Times New Roman" w:cstheme="minorHAnsi"/>
        </w:rPr>
        <w:t xml:space="preserve">chool website will be used to showcase to other schools around the </w:t>
      </w:r>
      <w:proofErr w:type="gramStart"/>
      <w:r w:rsidRPr="00AE4A84">
        <w:rPr>
          <w:rFonts w:eastAsia="Times New Roman" w:cstheme="minorHAnsi"/>
        </w:rPr>
        <w:t>country  how</w:t>
      </w:r>
      <w:proofErr w:type="gramEnd"/>
      <w:r>
        <w:rPr>
          <w:rFonts w:eastAsia="Times New Roman" w:cstheme="minorHAnsi"/>
        </w:rPr>
        <w:t xml:space="preserve"> to </w:t>
      </w:r>
      <w:r w:rsidRPr="00AE4A84">
        <w:rPr>
          <w:rFonts w:eastAsia="Times New Roman" w:cstheme="minorHAnsi"/>
        </w:rPr>
        <w:t xml:space="preserve"> document their own Active school journey. </w:t>
      </w:r>
    </w:p>
    <w:p w:rsidR="00AE4A84" w:rsidRDefault="00AE4A84"/>
    <w:p w:rsidR="00AE4A84" w:rsidRDefault="00AE4A84" w:rsidP="00AE4A84">
      <w:pPr>
        <w:pStyle w:val="ListParagraph"/>
        <w:numPr>
          <w:ilvl w:val="0"/>
          <w:numId w:val="3"/>
        </w:numPr>
      </w:pPr>
      <w:r>
        <w:t xml:space="preserve">The board completed a review of the </w:t>
      </w:r>
      <w:r>
        <w:t xml:space="preserve">Child Protection Safeguarding </w:t>
      </w:r>
      <w:r>
        <w:t xml:space="preserve"> policy which is available on the school website </w:t>
      </w:r>
      <w:hyperlink r:id="rId6" w:history="1">
        <w:r w:rsidRPr="00991D0D">
          <w:rPr>
            <w:rStyle w:val="Hyperlink"/>
          </w:rPr>
          <w:t>www.keanghns.com</w:t>
        </w:r>
      </w:hyperlink>
    </w:p>
    <w:p w:rsidR="00AE4A84" w:rsidRDefault="00AE4A84" w:rsidP="00AE4A84">
      <w:pPr>
        <w:pStyle w:val="ListParagraph"/>
      </w:pPr>
    </w:p>
    <w:p w:rsidR="00AE4A84" w:rsidRDefault="00AE4A84" w:rsidP="00AE4A84">
      <w:pPr>
        <w:pStyle w:val="ListParagraph"/>
        <w:numPr>
          <w:ilvl w:val="0"/>
          <w:numId w:val="3"/>
        </w:numPr>
      </w:pPr>
      <w:r>
        <w:t xml:space="preserve">Congratulations to </w:t>
      </w:r>
      <w:r>
        <w:t>the school swimming team who took part in the National Finals recently.</w:t>
      </w:r>
      <w:r>
        <w:t xml:space="preserve"> </w:t>
      </w:r>
    </w:p>
    <w:p w:rsidR="00AE4A84" w:rsidRDefault="00AE4A84" w:rsidP="00AE4A84">
      <w:pPr>
        <w:pStyle w:val="ListParagraph"/>
      </w:pPr>
    </w:p>
    <w:p w:rsidR="00AE4A84" w:rsidRDefault="00AE4A84" w:rsidP="00AE4A84">
      <w:pPr>
        <w:pStyle w:val="ListParagraph"/>
      </w:pPr>
    </w:p>
    <w:p w:rsidR="00AE4A84" w:rsidRDefault="00AE4A84" w:rsidP="00AE4A84">
      <w:pPr>
        <w:pStyle w:val="ListParagraph"/>
        <w:numPr>
          <w:ilvl w:val="0"/>
          <w:numId w:val="3"/>
        </w:numPr>
      </w:pPr>
      <w:r>
        <w:t xml:space="preserve">The PDST will produce a series of webinars for teachers over the next three years to facilitate the implementation of the Primary Language Curriculum. There will be eight webinars in total. The first will take place during this term of the current school year 2019/2020. The school will be closed for a half day before the Easter holidays which will be notified in advance. There will be a second webinar in term three of 2019/2020, one webinar in each term of the 2020/2021 school year and one webinar in each term of the 2021/2022 school year. With each webinar, schools are entitled to take a half day closure to engage with the content of each webinar. </w:t>
      </w:r>
    </w:p>
    <w:p w:rsidR="00AE4A84" w:rsidRDefault="00AE4A84"/>
    <w:p w:rsidR="00CE6909" w:rsidRDefault="00AE4A84">
      <w:r>
        <w:t xml:space="preserve">Yours sincerely, </w:t>
      </w:r>
      <w:r>
        <w:t xml:space="preserve">Miriam Dennigan </w:t>
      </w:r>
      <w:proofErr w:type="gramStart"/>
      <w:r>
        <w:t>Secretary ,</w:t>
      </w:r>
      <w:proofErr w:type="gramEnd"/>
      <w:r>
        <w:t xml:space="preserve"> B.O.M.</w:t>
      </w:r>
    </w:p>
    <w:p w:rsidR="00642492" w:rsidRDefault="00642492"/>
    <w:p w:rsidR="00AE4A84" w:rsidRDefault="00AE4A84">
      <w:bookmarkStart w:id="0" w:name="_GoBack"/>
      <w:bookmarkEnd w:id="0"/>
    </w:p>
    <w:sectPr w:rsidR="00AE4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03"/>
    <w:multiLevelType w:val="hybridMultilevel"/>
    <w:tmpl w:val="2182E814"/>
    <w:lvl w:ilvl="0" w:tplc="A348A86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D10B8E"/>
    <w:multiLevelType w:val="hybridMultilevel"/>
    <w:tmpl w:val="FC98E724"/>
    <w:lvl w:ilvl="0" w:tplc="A348A86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1819C0"/>
    <w:multiLevelType w:val="hybridMultilevel"/>
    <w:tmpl w:val="F7D2E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CE813EF"/>
    <w:multiLevelType w:val="hybridMultilevel"/>
    <w:tmpl w:val="8F1C93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84"/>
    <w:rsid w:val="00004F06"/>
    <w:rsid w:val="00054013"/>
    <w:rsid w:val="00095E08"/>
    <w:rsid w:val="00211CE4"/>
    <w:rsid w:val="00237D8A"/>
    <w:rsid w:val="00240E36"/>
    <w:rsid w:val="00354121"/>
    <w:rsid w:val="004E79D6"/>
    <w:rsid w:val="00642492"/>
    <w:rsid w:val="00951164"/>
    <w:rsid w:val="00AE06AE"/>
    <w:rsid w:val="00AE4A84"/>
    <w:rsid w:val="00B1215F"/>
    <w:rsid w:val="00CE6909"/>
    <w:rsid w:val="00D42EE4"/>
    <w:rsid w:val="00E30B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84"/>
    <w:rPr>
      <w:color w:val="0000FF" w:themeColor="hyperlink"/>
      <w:u w:val="single"/>
    </w:rPr>
  </w:style>
  <w:style w:type="paragraph" w:styleId="ListParagraph">
    <w:name w:val="List Paragraph"/>
    <w:basedOn w:val="Normal"/>
    <w:uiPriority w:val="34"/>
    <w:qFormat/>
    <w:rsid w:val="00AE4A8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84"/>
    <w:rPr>
      <w:color w:val="0000FF" w:themeColor="hyperlink"/>
      <w:u w:val="single"/>
    </w:rPr>
  </w:style>
  <w:style w:type="paragraph" w:styleId="ListParagraph">
    <w:name w:val="List Paragraph"/>
    <w:basedOn w:val="Normal"/>
    <w:uiPriority w:val="34"/>
    <w:qFormat/>
    <w:rsid w:val="00AE4A8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angh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1</cp:revision>
  <dcterms:created xsi:type="dcterms:W3CDTF">2020-03-24T13:36:00Z</dcterms:created>
  <dcterms:modified xsi:type="dcterms:W3CDTF">2020-03-24T14:00:00Z</dcterms:modified>
</cp:coreProperties>
</file>